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DCB9" w14:textId="1C938753" w:rsidR="000E702F" w:rsidRDefault="000E702F" w:rsidP="000E702F">
      <w:pPr>
        <w:rPr>
          <w:b/>
          <w:bCs/>
        </w:rPr>
      </w:pPr>
      <w:r>
        <w:rPr>
          <w:b/>
          <w:bCs/>
        </w:rPr>
        <w:t>Brandi Johnson</w:t>
      </w:r>
    </w:p>
    <w:p w14:paraId="0365733B" w14:textId="5F08249F" w:rsidR="000E702F" w:rsidRPr="000E702F" w:rsidRDefault="000E702F" w:rsidP="000E702F">
      <w:pPr>
        <w:rPr>
          <w:b/>
          <w:bCs/>
        </w:rPr>
      </w:pPr>
      <w:r w:rsidRPr="000E702F">
        <w:rPr>
          <w:b/>
          <w:bCs/>
        </w:rPr>
        <w:t>Pre-K Special Education Performance-Based Unit</w:t>
      </w:r>
    </w:p>
    <w:p w14:paraId="66025E32" w14:textId="77777777" w:rsidR="000E702F" w:rsidRPr="000E702F" w:rsidRDefault="000E702F" w:rsidP="000E702F">
      <w:pPr>
        <w:rPr>
          <w:b/>
          <w:bCs/>
        </w:rPr>
      </w:pPr>
      <w:r w:rsidRPr="000E702F">
        <w:rPr>
          <w:b/>
          <w:bCs/>
        </w:rPr>
        <w:t>Unit Theme</w:t>
      </w:r>
    </w:p>
    <w:p w14:paraId="03E4941C" w14:textId="77777777" w:rsidR="000E702F" w:rsidRPr="000E702F" w:rsidRDefault="000E702F" w:rsidP="000E702F">
      <w:r w:rsidRPr="000E702F">
        <w:rPr>
          <w:b/>
          <w:bCs/>
        </w:rPr>
        <w:t>“Community Helpers: People Who Help Us”</w:t>
      </w:r>
    </w:p>
    <w:p w14:paraId="7312B7E2" w14:textId="77777777" w:rsidR="000E702F" w:rsidRPr="000E702F" w:rsidRDefault="000E702F" w:rsidP="000E702F">
      <w:r w:rsidRPr="000E702F">
        <w:rPr>
          <w:b/>
          <w:bCs/>
        </w:rPr>
        <w:t>Age Range:</w:t>
      </w:r>
      <w:r w:rsidRPr="000E702F">
        <w:t xml:space="preserve"> Pre-K (3–5 years)</w:t>
      </w:r>
      <w:r w:rsidRPr="000E702F">
        <w:br/>
      </w:r>
      <w:r w:rsidRPr="000E702F">
        <w:rPr>
          <w:b/>
          <w:bCs/>
        </w:rPr>
        <w:t>Setting:</w:t>
      </w:r>
      <w:r w:rsidRPr="000E702F">
        <w:t xml:space="preserve"> Inclusive / Pre-K Special Education</w:t>
      </w:r>
      <w:r w:rsidRPr="000E702F">
        <w:br/>
      </w:r>
      <w:r w:rsidRPr="000E702F">
        <w:rPr>
          <w:b/>
          <w:bCs/>
        </w:rPr>
        <w:t>Length:</w:t>
      </w:r>
      <w:r w:rsidRPr="000E702F">
        <w:t xml:space="preserve"> 2 weeks (8–10 short lessons embedded in routines &amp; centers)</w:t>
      </w:r>
      <w:r w:rsidRPr="000E702F">
        <w:br/>
      </w:r>
      <w:r w:rsidRPr="000E702F">
        <w:rPr>
          <w:b/>
          <w:bCs/>
        </w:rPr>
        <w:t>Culminating Assessment:</w:t>
      </w:r>
      <w:r w:rsidRPr="000E702F">
        <w:t xml:space="preserve"> Child-led </w:t>
      </w:r>
      <w:r w:rsidRPr="000E702F">
        <w:rPr>
          <w:b/>
          <w:bCs/>
        </w:rPr>
        <w:t>Show &amp; Tell / Demonstration</w:t>
      </w:r>
      <w:r w:rsidRPr="000E702F">
        <w:t xml:space="preserve"> of a community helper using props, pictures, or AAC</w:t>
      </w:r>
    </w:p>
    <w:p w14:paraId="1ED05E04" w14:textId="77777777" w:rsidR="007170A5" w:rsidRPr="007170A5" w:rsidRDefault="007170A5" w:rsidP="007170A5">
      <w:pPr>
        <w:rPr>
          <w:b/>
          <w:bCs/>
        </w:rPr>
      </w:pPr>
      <w:r w:rsidRPr="007170A5">
        <w:rPr>
          <w:b/>
          <w:bCs/>
        </w:rPr>
        <w:t>1. Project / Unit Overview (Authentic Assessment Focus)</w:t>
      </w:r>
    </w:p>
    <w:p w14:paraId="3AB3782D" w14:textId="77777777" w:rsidR="007170A5" w:rsidRPr="007170A5" w:rsidRDefault="007170A5" w:rsidP="007170A5">
      <w:r w:rsidRPr="007170A5">
        <w:t xml:space="preserve">In this Pre-K special education unit, children explore </w:t>
      </w:r>
      <w:r w:rsidRPr="007170A5">
        <w:rPr>
          <w:b/>
          <w:bCs/>
        </w:rPr>
        <w:t>community helpers</w:t>
      </w:r>
      <w:r w:rsidRPr="007170A5">
        <w:t xml:space="preserve"> (e.g., family members, teachers, doctors, firefighters, grocery workers) through </w:t>
      </w:r>
      <w:r w:rsidRPr="007170A5">
        <w:rPr>
          <w:b/>
          <w:bCs/>
        </w:rPr>
        <w:t>play-based, routine-embedded instruction</w:t>
      </w:r>
      <w:r w:rsidRPr="007170A5">
        <w:t>. Learning occurs during circle time, centers, dramatic play, read-</w:t>
      </w:r>
      <w:proofErr w:type="spellStart"/>
      <w:r w:rsidRPr="007170A5">
        <w:t>alouds</w:t>
      </w:r>
      <w:proofErr w:type="spellEnd"/>
      <w:r w:rsidRPr="007170A5">
        <w:t>, and daily routines.</w:t>
      </w:r>
    </w:p>
    <w:p w14:paraId="12161D15" w14:textId="77777777" w:rsidR="007170A5" w:rsidRPr="007170A5" w:rsidRDefault="007170A5" w:rsidP="007170A5">
      <w:r w:rsidRPr="007170A5">
        <w:t xml:space="preserve">The unit culminates in an </w:t>
      </w:r>
      <w:r w:rsidRPr="007170A5">
        <w:rPr>
          <w:b/>
          <w:bCs/>
        </w:rPr>
        <w:t>authentic performance-based assessment</w:t>
      </w:r>
      <w:r w:rsidRPr="007170A5">
        <w:t xml:space="preserve"> where each child </w:t>
      </w:r>
      <w:r w:rsidRPr="007170A5">
        <w:rPr>
          <w:b/>
          <w:bCs/>
        </w:rPr>
        <w:t>communicates what they know</w:t>
      </w:r>
      <w:r w:rsidRPr="007170A5">
        <w:t xml:space="preserve"> about a community helper by:</w:t>
      </w:r>
    </w:p>
    <w:p w14:paraId="75667416" w14:textId="77777777" w:rsidR="007170A5" w:rsidRPr="007170A5" w:rsidRDefault="007170A5" w:rsidP="007170A5">
      <w:pPr>
        <w:numPr>
          <w:ilvl w:val="0"/>
          <w:numId w:val="1"/>
        </w:numPr>
      </w:pPr>
      <w:r w:rsidRPr="007170A5">
        <w:t>Naming or identifying a helper</w:t>
      </w:r>
    </w:p>
    <w:p w14:paraId="76805870" w14:textId="77777777" w:rsidR="007170A5" w:rsidRPr="007170A5" w:rsidRDefault="007170A5" w:rsidP="007170A5">
      <w:pPr>
        <w:numPr>
          <w:ilvl w:val="0"/>
          <w:numId w:val="1"/>
        </w:numPr>
      </w:pPr>
      <w:r w:rsidRPr="007170A5">
        <w:t>Demonstrating the helper’s role through play or actions</w:t>
      </w:r>
    </w:p>
    <w:p w14:paraId="34CDC8FC" w14:textId="77777777" w:rsidR="007170A5" w:rsidRPr="007170A5" w:rsidRDefault="007170A5" w:rsidP="007170A5">
      <w:pPr>
        <w:numPr>
          <w:ilvl w:val="0"/>
          <w:numId w:val="1"/>
        </w:numPr>
      </w:pPr>
      <w:r w:rsidRPr="007170A5">
        <w:t xml:space="preserve">Communicating at least one fact using </w:t>
      </w:r>
      <w:r w:rsidRPr="007170A5">
        <w:rPr>
          <w:b/>
          <w:bCs/>
        </w:rPr>
        <w:t>speech, sign, picture exchange, AAC, or gestures</w:t>
      </w:r>
    </w:p>
    <w:p w14:paraId="55A42E9B" w14:textId="77777777" w:rsidR="007170A5" w:rsidRPr="007170A5" w:rsidRDefault="007170A5" w:rsidP="007170A5">
      <w:r w:rsidRPr="007170A5">
        <w:t xml:space="preserve">This mirrors real-world communication and honors </w:t>
      </w:r>
      <w:r w:rsidRPr="007170A5">
        <w:rPr>
          <w:b/>
          <w:bCs/>
        </w:rPr>
        <w:t>multiple means of expression</w:t>
      </w:r>
      <w:r w:rsidRPr="007170A5">
        <w:t>.</w:t>
      </w:r>
    </w:p>
    <w:p w14:paraId="3DFEE270" w14:textId="77777777" w:rsidR="00E268C5" w:rsidRPr="00E268C5" w:rsidRDefault="00E268C5" w:rsidP="00E268C5">
      <w:pPr>
        <w:rPr>
          <w:b/>
          <w:bCs/>
        </w:rPr>
      </w:pPr>
      <w:r w:rsidRPr="00E268C5">
        <w:rPr>
          <w:b/>
          <w:bCs/>
        </w:rPr>
        <w:t>2. Learning Standards</w:t>
      </w:r>
    </w:p>
    <w:p w14:paraId="7641A97E" w14:textId="77777777" w:rsidR="00E268C5" w:rsidRPr="00E268C5" w:rsidRDefault="00E268C5" w:rsidP="00E268C5">
      <w:pPr>
        <w:rPr>
          <w:b/>
          <w:bCs/>
        </w:rPr>
      </w:pPr>
      <w:r w:rsidRPr="00E268C5">
        <w:rPr>
          <w:b/>
          <w:bCs/>
        </w:rPr>
        <w:lastRenderedPageBreak/>
        <w:t>Early Learning Standards</w:t>
      </w:r>
    </w:p>
    <w:p w14:paraId="50103990" w14:textId="77777777" w:rsidR="00E268C5" w:rsidRPr="00E268C5" w:rsidRDefault="00E268C5" w:rsidP="00E268C5">
      <w:r w:rsidRPr="00E268C5">
        <w:t xml:space="preserve">Aligned to </w:t>
      </w:r>
      <w:r w:rsidRPr="00E268C5">
        <w:rPr>
          <w:b/>
          <w:bCs/>
        </w:rPr>
        <w:t>Head Start Early Learning Outcomes Framework (ELOF)</w:t>
      </w:r>
    </w:p>
    <w:p w14:paraId="0138B74B" w14:textId="77777777" w:rsidR="0042381A" w:rsidRPr="0042381A" w:rsidRDefault="0042381A" w:rsidP="0042381A">
      <w:pPr>
        <w:rPr>
          <w:b/>
          <w:bCs/>
        </w:rPr>
      </w:pPr>
      <w:r w:rsidRPr="0042381A">
        <w:rPr>
          <w:b/>
          <w:bCs/>
        </w:rPr>
        <w:t>ELOF Domains Addressed</w:t>
      </w:r>
    </w:p>
    <w:p w14:paraId="77DC6E57" w14:textId="22BD5F77" w:rsidR="0042381A" w:rsidRPr="0042381A" w:rsidRDefault="0042381A" w:rsidP="0042381A">
      <w:pPr>
        <w:rPr>
          <w:b/>
          <w:bCs/>
        </w:rPr>
      </w:pPr>
      <w:r w:rsidRPr="0042381A">
        <w:rPr>
          <w:b/>
          <w:bCs/>
        </w:rPr>
        <w:t xml:space="preserve"> Language &amp; Communication</w:t>
      </w:r>
    </w:p>
    <w:p w14:paraId="5E82055A" w14:textId="77777777" w:rsidR="0042381A" w:rsidRPr="0042381A" w:rsidRDefault="0042381A" w:rsidP="0042381A">
      <w:pPr>
        <w:numPr>
          <w:ilvl w:val="0"/>
          <w:numId w:val="2"/>
        </w:numPr>
      </w:pPr>
      <w:r w:rsidRPr="0042381A">
        <w:t>Children understand and use increasingly complex language</w:t>
      </w:r>
    </w:p>
    <w:p w14:paraId="3D143BEA" w14:textId="77777777" w:rsidR="0042381A" w:rsidRPr="0042381A" w:rsidRDefault="0042381A" w:rsidP="0042381A">
      <w:pPr>
        <w:numPr>
          <w:ilvl w:val="0"/>
          <w:numId w:val="2"/>
        </w:numPr>
      </w:pPr>
      <w:r w:rsidRPr="0042381A">
        <w:t>Children communicate needs, ideas, and information</w:t>
      </w:r>
    </w:p>
    <w:p w14:paraId="4C4B6144" w14:textId="63DECC42" w:rsidR="0042381A" w:rsidRPr="0042381A" w:rsidRDefault="0042381A" w:rsidP="0042381A">
      <w:pPr>
        <w:rPr>
          <w:b/>
          <w:bCs/>
        </w:rPr>
      </w:pPr>
      <w:r w:rsidRPr="0042381A">
        <w:rPr>
          <w:b/>
          <w:bCs/>
        </w:rPr>
        <w:t xml:space="preserve"> Social &amp; Emotional Development</w:t>
      </w:r>
    </w:p>
    <w:p w14:paraId="02DF3EB4" w14:textId="77777777" w:rsidR="0042381A" w:rsidRPr="0042381A" w:rsidRDefault="0042381A" w:rsidP="0042381A">
      <w:pPr>
        <w:numPr>
          <w:ilvl w:val="0"/>
          <w:numId w:val="3"/>
        </w:numPr>
      </w:pPr>
      <w:r w:rsidRPr="0042381A">
        <w:t>Children engage in cooperative play</w:t>
      </w:r>
    </w:p>
    <w:p w14:paraId="4975406E" w14:textId="77777777" w:rsidR="0042381A" w:rsidRPr="0042381A" w:rsidRDefault="0042381A" w:rsidP="0042381A">
      <w:pPr>
        <w:numPr>
          <w:ilvl w:val="0"/>
          <w:numId w:val="3"/>
        </w:numPr>
      </w:pPr>
      <w:r w:rsidRPr="0042381A">
        <w:t>Children develop relationships with adults and peers</w:t>
      </w:r>
    </w:p>
    <w:p w14:paraId="323588EA" w14:textId="05C14E20" w:rsidR="0042381A" w:rsidRPr="0042381A" w:rsidRDefault="0042381A" w:rsidP="0042381A">
      <w:pPr>
        <w:rPr>
          <w:b/>
          <w:bCs/>
        </w:rPr>
      </w:pPr>
      <w:r w:rsidRPr="0042381A">
        <w:rPr>
          <w:b/>
          <w:bCs/>
        </w:rPr>
        <w:t xml:space="preserve"> Cognition / Approaches to Learning</w:t>
      </w:r>
    </w:p>
    <w:p w14:paraId="4AD25864" w14:textId="77777777" w:rsidR="0042381A" w:rsidRPr="0042381A" w:rsidRDefault="0042381A" w:rsidP="0042381A">
      <w:pPr>
        <w:numPr>
          <w:ilvl w:val="0"/>
          <w:numId w:val="4"/>
        </w:numPr>
      </w:pPr>
      <w:r w:rsidRPr="0042381A">
        <w:t>Children show curiosity and persistence</w:t>
      </w:r>
    </w:p>
    <w:p w14:paraId="0295D6F0" w14:textId="77777777" w:rsidR="0042381A" w:rsidRPr="0042381A" w:rsidRDefault="0042381A" w:rsidP="0042381A">
      <w:pPr>
        <w:numPr>
          <w:ilvl w:val="0"/>
          <w:numId w:val="4"/>
        </w:numPr>
      </w:pPr>
      <w:r w:rsidRPr="0042381A">
        <w:t>Children use symbolic play to represent ideas</w:t>
      </w:r>
    </w:p>
    <w:p w14:paraId="49636A29" w14:textId="35E3F881" w:rsidR="0042381A" w:rsidRPr="0042381A" w:rsidRDefault="0042381A" w:rsidP="0042381A">
      <w:pPr>
        <w:rPr>
          <w:b/>
          <w:bCs/>
        </w:rPr>
      </w:pPr>
      <w:r w:rsidRPr="0042381A">
        <w:rPr>
          <w:b/>
          <w:bCs/>
        </w:rPr>
        <w:t xml:space="preserve"> Perceptual, Motor, &amp; Physical Development</w:t>
      </w:r>
    </w:p>
    <w:p w14:paraId="05EC90D9" w14:textId="77777777" w:rsidR="0042381A" w:rsidRPr="0042381A" w:rsidRDefault="0042381A" w:rsidP="0042381A">
      <w:pPr>
        <w:numPr>
          <w:ilvl w:val="0"/>
          <w:numId w:val="5"/>
        </w:numPr>
      </w:pPr>
      <w:r w:rsidRPr="0042381A">
        <w:t>Children use fine and gross motor skills during play and routines</w:t>
      </w:r>
    </w:p>
    <w:p w14:paraId="5F7D992A" w14:textId="77777777" w:rsidR="0042381A" w:rsidRPr="0042381A" w:rsidRDefault="00000000" w:rsidP="0042381A">
      <w:r>
        <w:pict w14:anchorId="58D1BC7C">
          <v:rect id="_x0000_i1025" style="width:0;height:1.5pt" o:hralign="center" o:hrstd="t" o:hr="t" fillcolor="#a0a0a0" stroked="f"/>
        </w:pict>
      </w:r>
    </w:p>
    <w:p w14:paraId="7069D345" w14:textId="77777777" w:rsidR="0042381A" w:rsidRPr="0042381A" w:rsidRDefault="0042381A" w:rsidP="0042381A">
      <w:pPr>
        <w:rPr>
          <w:b/>
          <w:bCs/>
        </w:rPr>
      </w:pPr>
      <w:r w:rsidRPr="0042381A">
        <w:rPr>
          <w:b/>
          <w:bCs/>
        </w:rPr>
        <w:t>3. Learning Objectives (IEP- &amp; IFSP-Friendly)</w:t>
      </w:r>
    </w:p>
    <w:p w14:paraId="26DAF74D" w14:textId="77777777" w:rsidR="0042381A" w:rsidRPr="0042381A" w:rsidRDefault="0042381A" w:rsidP="0042381A">
      <w:proofErr w:type="gramStart"/>
      <w:r w:rsidRPr="0042381A">
        <w:t>By</w:t>
      </w:r>
      <w:proofErr w:type="gramEnd"/>
      <w:r w:rsidRPr="0042381A">
        <w:t xml:space="preserve"> the end of the unit, </w:t>
      </w:r>
      <w:r w:rsidRPr="0042381A">
        <w:rPr>
          <w:b/>
          <w:bCs/>
        </w:rPr>
        <w:t xml:space="preserve">with appropriate </w:t>
      </w:r>
      <w:proofErr w:type="gramStart"/>
      <w:r w:rsidRPr="0042381A">
        <w:rPr>
          <w:b/>
          <w:bCs/>
        </w:rPr>
        <w:t>supports</w:t>
      </w:r>
      <w:proofErr w:type="gramEnd"/>
      <w:r w:rsidRPr="0042381A">
        <w:t>, students will:</w:t>
      </w:r>
    </w:p>
    <w:p w14:paraId="394E1AEB" w14:textId="77777777" w:rsidR="0042381A" w:rsidRPr="0042381A" w:rsidRDefault="0042381A" w:rsidP="0042381A">
      <w:pPr>
        <w:numPr>
          <w:ilvl w:val="0"/>
          <w:numId w:val="6"/>
        </w:numPr>
      </w:pPr>
      <w:r w:rsidRPr="0042381A">
        <w:rPr>
          <w:b/>
          <w:bCs/>
        </w:rPr>
        <w:t>Identify</w:t>
      </w:r>
      <w:r w:rsidRPr="0042381A">
        <w:t xml:space="preserve"> a community helper by name, picture, or object</w:t>
      </w:r>
    </w:p>
    <w:p w14:paraId="046B69F7" w14:textId="77777777" w:rsidR="0042381A" w:rsidRPr="0042381A" w:rsidRDefault="0042381A" w:rsidP="0042381A">
      <w:pPr>
        <w:numPr>
          <w:ilvl w:val="0"/>
          <w:numId w:val="6"/>
        </w:numPr>
      </w:pPr>
      <w:r w:rsidRPr="0042381A">
        <w:rPr>
          <w:b/>
          <w:bCs/>
        </w:rPr>
        <w:t>Demonstrate understanding</w:t>
      </w:r>
      <w:r w:rsidRPr="0042381A">
        <w:t xml:space="preserve"> of a helper’s role through play or actions</w:t>
      </w:r>
    </w:p>
    <w:p w14:paraId="27CCCBE0" w14:textId="77777777" w:rsidR="0042381A" w:rsidRPr="0042381A" w:rsidRDefault="0042381A" w:rsidP="0042381A">
      <w:pPr>
        <w:numPr>
          <w:ilvl w:val="0"/>
          <w:numId w:val="6"/>
        </w:numPr>
      </w:pPr>
      <w:r w:rsidRPr="0042381A">
        <w:rPr>
          <w:b/>
          <w:bCs/>
        </w:rPr>
        <w:lastRenderedPageBreak/>
        <w:t>Communicate</w:t>
      </w:r>
      <w:r w:rsidRPr="0042381A">
        <w:t xml:space="preserve"> at least one idea about a community helper using an expressive mode (speech, AAC, sign, gesture, or picture)</w:t>
      </w:r>
    </w:p>
    <w:p w14:paraId="76B60B1E" w14:textId="77777777" w:rsidR="0042381A" w:rsidRPr="0042381A" w:rsidRDefault="0042381A" w:rsidP="0042381A">
      <w:pPr>
        <w:numPr>
          <w:ilvl w:val="0"/>
          <w:numId w:val="6"/>
        </w:numPr>
      </w:pPr>
      <w:r w:rsidRPr="0042381A">
        <w:rPr>
          <w:b/>
          <w:bCs/>
        </w:rPr>
        <w:t>Engage</w:t>
      </w:r>
      <w:r w:rsidRPr="0042381A">
        <w:t xml:space="preserve"> in a short, supported group or individual presentation during Show &amp; Tell</w:t>
      </w:r>
    </w:p>
    <w:p w14:paraId="40D56753" w14:textId="77777777" w:rsidR="0042381A" w:rsidRPr="0042381A" w:rsidRDefault="0042381A" w:rsidP="0042381A">
      <w:r w:rsidRPr="0042381A">
        <w:rPr>
          <w:i/>
          <w:iCs/>
        </w:rPr>
        <w:t>(Objectives are flexible and individualized for Pre-K special education learners.)</w:t>
      </w:r>
    </w:p>
    <w:p w14:paraId="55A15744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4. Sequence of Lessons (Theme-Based)</w:t>
      </w:r>
    </w:p>
    <w:p w14:paraId="299DB79A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Lesson 1: Introduction to Helpers (Circle Time)</w:t>
      </w:r>
    </w:p>
    <w:p w14:paraId="22995801" w14:textId="77777777" w:rsidR="00CC08B1" w:rsidRPr="00CC08B1" w:rsidRDefault="00CC08B1" w:rsidP="00CC08B1">
      <w:pPr>
        <w:numPr>
          <w:ilvl w:val="0"/>
          <w:numId w:val="7"/>
        </w:numPr>
      </w:pPr>
      <w:r w:rsidRPr="00CC08B1">
        <w:t xml:space="preserve">Read aloud: </w:t>
      </w:r>
      <w:r w:rsidRPr="00CC08B1">
        <w:rPr>
          <w:i/>
          <w:iCs/>
        </w:rPr>
        <w:t>Whose Tools Are These?</w:t>
      </w:r>
      <w:r w:rsidRPr="00CC08B1">
        <w:t xml:space="preserve"> or similar</w:t>
      </w:r>
    </w:p>
    <w:p w14:paraId="6FD1D5A8" w14:textId="77777777" w:rsidR="00CC08B1" w:rsidRPr="00CC08B1" w:rsidRDefault="00CC08B1" w:rsidP="00CC08B1">
      <w:pPr>
        <w:numPr>
          <w:ilvl w:val="0"/>
          <w:numId w:val="7"/>
        </w:numPr>
      </w:pPr>
      <w:r w:rsidRPr="00CC08B1">
        <w:t>Match helpers to tools</w:t>
      </w:r>
    </w:p>
    <w:p w14:paraId="5FFE902E" w14:textId="77777777" w:rsidR="00CC08B1" w:rsidRPr="00CC08B1" w:rsidRDefault="00CC08B1" w:rsidP="00CC08B1">
      <w:pPr>
        <w:numPr>
          <w:ilvl w:val="0"/>
          <w:numId w:val="7"/>
        </w:numPr>
      </w:pPr>
      <w:r w:rsidRPr="00CC08B1">
        <w:t>Vocabulary with visuals &amp; gestures</w:t>
      </w:r>
    </w:p>
    <w:p w14:paraId="43EE222E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Lesson 2: Dramatic Play – “Helper Center”</w:t>
      </w:r>
    </w:p>
    <w:p w14:paraId="21A22703" w14:textId="77777777" w:rsidR="00CC08B1" w:rsidRPr="00CC08B1" w:rsidRDefault="00CC08B1" w:rsidP="00CC08B1">
      <w:pPr>
        <w:numPr>
          <w:ilvl w:val="0"/>
          <w:numId w:val="8"/>
        </w:numPr>
      </w:pPr>
      <w:r w:rsidRPr="00CC08B1">
        <w:t xml:space="preserve">Dress-up and pretend </w:t>
      </w:r>
      <w:proofErr w:type="gramStart"/>
      <w:r w:rsidRPr="00CC08B1">
        <w:t>play</w:t>
      </w:r>
      <w:proofErr w:type="gramEnd"/>
    </w:p>
    <w:p w14:paraId="64BF71EF" w14:textId="77777777" w:rsidR="00CC08B1" w:rsidRPr="00CC08B1" w:rsidRDefault="00CC08B1" w:rsidP="00CC08B1">
      <w:pPr>
        <w:numPr>
          <w:ilvl w:val="0"/>
          <w:numId w:val="8"/>
        </w:numPr>
      </w:pPr>
      <w:r w:rsidRPr="00CC08B1">
        <w:t>Model functional language:</w:t>
      </w:r>
    </w:p>
    <w:p w14:paraId="1F82C17B" w14:textId="77777777" w:rsidR="00CC08B1" w:rsidRPr="00CC08B1" w:rsidRDefault="00CC08B1" w:rsidP="00CC08B1">
      <w:pPr>
        <w:numPr>
          <w:ilvl w:val="1"/>
          <w:numId w:val="8"/>
        </w:numPr>
      </w:pPr>
      <w:r w:rsidRPr="00CC08B1">
        <w:t>“I help.”</w:t>
      </w:r>
    </w:p>
    <w:p w14:paraId="7645557C" w14:textId="77777777" w:rsidR="00CC08B1" w:rsidRPr="00CC08B1" w:rsidRDefault="00CC08B1" w:rsidP="00CC08B1">
      <w:pPr>
        <w:numPr>
          <w:ilvl w:val="1"/>
          <w:numId w:val="8"/>
        </w:numPr>
      </w:pPr>
      <w:r w:rsidRPr="00CC08B1">
        <w:t>“Doctor helps people.”</w:t>
      </w:r>
    </w:p>
    <w:p w14:paraId="5CED7307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Lesson 3: Sensory &amp; Fine Motor Exploration</w:t>
      </w:r>
    </w:p>
    <w:p w14:paraId="1C62AC7C" w14:textId="77777777" w:rsidR="00CC08B1" w:rsidRPr="00CC08B1" w:rsidRDefault="00CC08B1" w:rsidP="00CC08B1">
      <w:pPr>
        <w:numPr>
          <w:ilvl w:val="0"/>
          <w:numId w:val="9"/>
        </w:numPr>
      </w:pPr>
      <w:r w:rsidRPr="00CC08B1">
        <w:t>Sorting helper pictures</w:t>
      </w:r>
    </w:p>
    <w:p w14:paraId="107FDBD4" w14:textId="77777777" w:rsidR="00CC08B1" w:rsidRPr="00CC08B1" w:rsidRDefault="00CC08B1" w:rsidP="00CC08B1">
      <w:pPr>
        <w:numPr>
          <w:ilvl w:val="0"/>
          <w:numId w:val="9"/>
        </w:numPr>
      </w:pPr>
      <w:r w:rsidRPr="00CC08B1">
        <w:t>Tool matching (helmet, stethoscope, broom)</w:t>
      </w:r>
    </w:p>
    <w:p w14:paraId="14211222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Lesson 4: Communication Focus</w:t>
      </w:r>
    </w:p>
    <w:p w14:paraId="53C16C15" w14:textId="77777777" w:rsidR="00CC08B1" w:rsidRPr="00CC08B1" w:rsidRDefault="00CC08B1" w:rsidP="00CC08B1">
      <w:pPr>
        <w:numPr>
          <w:ilvl w:val="0"/>
          <w:numId w:val="10"/>
        </w:numPr>
      </w:pPr>
      <w:r w:rsidRPr="00CC08B1">
        <w:t>AAC modeling / picture choices</w:t>
      </w:r>
    </w:p>
    <w:p w14:paraId="3E5C3147" w14:textId="77777777" w:rsidR="00CC08B1" w:rsidRPr="00CC08B1" w:rsidRDefault="00CC08B1" w:rsidP="00CC08B1">
      <w:pPr>
        <w:numPr>
          <w:ilvl w:val="0"/>
          <w:numId w:val="10"/>
        </w:numPr>
      </w:pPr>
      <w:r w:rsidRPr="00CC08B1">
        <w:lastRenderedPageBreak/>
        <w:t>Sentence frames:</w:t>
      </w:r>
    </w:p>
    <w:p w14:paraId="71DB4DDA" w14:textId="77777777" w:rsidR="00CC08B1" w:rsidRPr="00CC08B1" w:rsidRDefault="00CC08B1" w:rsidP="00CC08B1">
      <w:pPr>
        <w:numPr>
          <w:ilvl w:val="1"/>
          <w:numId w:val="10"/>
        </w:numPr>
      </w:pPr>
      <w:r w:rsidRPr="00CC08B1">
        <w:t>“I see a ___.”</w:t>
      </w:r>
    </w:p>
    <w:p w14:paraId="054694F7" w14:textId="77777777" w:rsidR="00CC08B1" w:rsidRPr="00CC08B1" w:rsidRDefault="00CC08B1" w:rsidP="00CC08B1">
      <w:pPr>
        <w:numPr>
          <w:ilvl w:val="1"/>
          <w:numId w:val="10"/>
        </w:numPr>
      </w:pPr>
      <w:r w:rsidRPr="00CC08B1">
        <w:t>“They help ___.”</w:t>
      </w:r>
    </w:p>
    <w:p w14:paraId="7FCD8970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Lesson 5: Preparing for Performance</w:t>
      </w:r>
    </w:p>
    <w:p w14:paraId="0B1E995B" w14:textId="77777777" w:rsidR="00CC08B1" w:rsidRPr="00CC08B1" w:rsidRDefault="00CC08B1" w:rsidP="00CC08B1">
      <w:pPr>
        <w:numPr>
          <w:ilvl w:val="0"/>
          <w:numId w:val="11"/>
        </w:numPr>
      </w:pPr>
      <w:r w:rsidRPr="00CC08B1">
        <w:t>Choose a helper</w:t>
      </w:r>
    </w:p>
    <w:p w14:paraId="2FEE01B7" w14:textId="77777777" w:rsidR="00CC08B1" w:rsidRPr="00CC08B1" w:rsidRDefault="00CC08B1" w:rsidP="00CC08B1">
      <w:pPr>
        <w:numPr>
          <w:ilvl w:val="0"/>
          <w:numId w:val="11"/>
        </w:numPr>
      </w:pPr>
      <w:r w:rsidRPr="00CC08B1">
        <w:t>Practice with adult support</w:t>
      </w:r>
    </w:p>
    <w:p w14:paraId="58C49229" w14:textId="77777777" w:rsidR="00CC08B1" w:rsidRPr="00CC08B1" w:rsidRDefault="00CC08B1" w:rsidP="00CC08B1">
      <w:pPr>
        <w:numPr>
          <w:ilvl w:val="0"/>
          <w:numId w:val="11"/>
        </w:numPr>
      </w:pPr>
      <w:r w:rsidRPr="00CC08B1">
        <w:t>Peer modeling</w:t>
      </w:r>
    </w:p>
    <w:p w14:paraId="08281015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Lesson 6: Culminating Performance – Show &amp; Tell</w:t>
      </w:r>
    </w:p>
    <w:p w14:paraId="03FD994C" w14:textId="77777777" w:rsidR="00CC08B1" w:rsidRPr="00CC08B1" w:rsidRDefault="00CC08B1" w:rsidP="00CC08B1">
      <w:pPr>
        <w:numPr>
          <w:ilvl w:val="0"/>
          <w:numId w:val="12"/>
        </w:numPr>
      </w:pPr>
      <w:r w:rsidRPr="00CC08B1">
        <w:t>Children present individually or in small groups</w:t>
      </w:r>
    </w:p>
    <w:p w14:paraId="32EEBDC5" w14:textId="77777777" w:rsidR="00CC08B1" w:rsidRPr="00CC08B1" w:rsidRDefault="00CC08B1" w:rsidP="00CC08B1">
      <w:pPr>
        <w:numPr>
          <w:ilvl w:val="0"/>
          <w:numId w:val="12"/>
        </w:numPr>
      </w:pPr>
      <w:r w:rsidRPr="00CC08B1">
        <w:t>Adults scaffold as needed</w:t>
      </w:r>
    </w:p>
    <w:p w14:paraId="0BF2FB26" w14:textId="77777777" w:rsidR="00CC08B1" w:rsidRPr="00CC08B1" w:rsidRDefault="00CC08B1" w:rsidP="00CC08B1">
      <w:pPr>
        <w:numPr>
          <w:ilvl w:val="0"/>
          <w:numId w:val="12"/>
        </w:numPr>
      </w:pPr>
      <w:r w:rsidRPr="00CC08B1">
        <w:t>Families may be invited (optional)</w:t>
      </w:r>
    </w:p>
    <w:p w14:paraId="03998659" w14:textId="77777777" w:rsidR="00CC08B1" w:rsidRPr="00CC08B1" w:rsidRDefault="00000000" w:rsidP="00CC08B1">
      <w:r>
        <w:pict w14:anchorId="6787890B">
          <v:rect id="_x0000_i1026" style="width:0;height:1.5pt" o:hralign="center" o:hrstd="t" o:hr="t" fillcolor="#a0a0a0" stroked="f"/>
        </w:pict>
      </w:r>
    </w:p>
    <w:p w14:paraId="33C3B7E2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5. Authentic / Performance-Based Assessment</w:t>
      </w:r>
    </w:p>
    <w:p w14:paraId="767231BD" w14:textId="77777777" w:rsidR="00CC08B1" w:rsidRPr="00CC08B1" w:rsidRDefault="00CC08B1" w:rsidP="00CC08B1">
      <w:pPr>
        <w:rPr>
          <w:b/>
          <w:bCs/>
        </w:rPr>
      </w:pPr>
      <w:r w:rsidRPr="00CC08B1">
        <w:rPr>
          <w:b/>
          <w:bCs/>
        </w:rPr>
        <w:t>Assessment Task</w:t>
      </w:r>
    </w:p>
    <w:p w14:paraId="15EB1B4B" w14:textId="77777777" w:rsidR="00CC08B1" w:rsidRPr="00CC08B1" w:rsidRDefault="00CC08B1" w:rsidP="00CC08B1">
      <w:r w:rsidRPr="00CC08B1">
        <w:rPr>
          <w:b/>
          <w:bCs/>
        </w:rPr>
        <w:t>Community Helper Show &amp; Tell / Demonstration</w:t>
      </w:r>
    </w:p>
    <w:p w14:paraId="7782DAFE" w14:textId="77777777" w:rsidR="00CC08B1" w:rsidRPr="00CC08B1" w:rsidRDefault="00CC08B1" w:rsidP="00CC08B1">
      <w:r w:rsidRPr="00CC08B1">
        <w:t>Each child will:</w:t>
      </w:r>
    </w:p>
    <w:p w14:paraId="72183ECD" w14:textId="77777777" w:rsidR="00CC08B1" w:rsidRPr="00CC08B1" w:rsidRDefault="00CC08B1" w:rsidP="00CC08B1">
      <w:pPr>
        <w:numPr>
          <w:ilvl w:val="0"/>
          <w:numId w:val="13"/>
        </w:numPr>
      </w:pPr>
      <w:r w:rsidRPr="00CC08B1">
        <w:t>Choose or be assigned a community helper</w:t>
      </w:r>
    </w:p>
    <w:p w14:paraId="272E3A7B" w14:textId="77777777" w:rsidR="00CC08B1" w:rsidRPr="00CC08B1" w:rsidRDefault="00CC08B1" w:rsidP="00CC08B1">
      <w:pPr>
        <w:numPr>
          <w:ilvl w:val="0"/>
          <w:numId w:val="13"/>
        </w:numPr>
      </w:pPr>
      <w:r w:rsidRPr="00CC08B1">
        <w:t>Use pictures, props, dress-up items, or AAC</w:t>
      </w:r>
    </w:p>
    <w:p w14:paraId="33864BD6" w14:textId="1582F97E" w:rsidR="00CC08B1" w:rsidRPr="00CC08B1" w:rsidRDefault="00B87BC8" w:rsidP="00CC08B1">
      <w:pPr>
        <w:numPr>
          <w:ilvl w:val="0"/>
          <w:numId w:val="13"/>
        </w:numPr>
      </w:pPr>
      <w:r w:rsidRPr="00CC08B1">
        <w:t>Communicate with</w:t>
      </w:r>
      <w:r w:rsidR="00CC08B1" w:rsidRPr="00CC08B1">
        <w:t xml:space="preserve"> at least </w:t>
      </w:r>
      <w:r w:rsidR="00CC08B1" w:rsidRPr="00CC08B1">
        <w:rPr>
          <w:b/>
          <w:bCs/>
        </w:rPr>
        <w:t>one idea</w:t>
      </w:r>
      <w:r w:rsidR="00CC08B1" w:rsidRPr="00CC08B1">
        <w:t xml:space="preserve"> about the helper</w:t>
      </w:r>
    </w:p>
    <w:p w14:paraId="48852AF8" w14:textId="77777777" w:rsidR="009950A6" w:rsidRPr="00851E6A" w:rsidRDefault="009950A6" w:rsidP="00851E6A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51E6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Analytic Assessment Rubric (Pre-K Friendly)</w:t>
      </w:r>
    </w:p>
    <w:p w14:paraId="37CE5046" w14:textId="77777777" w:rsidR="009950A6" w:rsidRPr="009950A6" w:rsidRDefault="009950A6" w:rsidP="00851E6A">
      <w:pPr>
        <w:pStyle w:val="ListParagraph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50A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Pre-K Performance Rubric – Community Helpers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47"/>
        <w:gridCol w:w="66"/>
        <w:gridCol w:w="66"/>
        <w:gridCol w:w="81"/>
      </w:tblGrid>
      <w:tr w:rsidR="004C76A7" w:rsidRPr="009950A6" w14:paraId="1C9CA96C" w14:textId="7777777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Style w:val="TableGrid"/>
              <w:tblW w:w="9080" w:type="dxa"/>
              <w:tblLook w:val="04A0" w:firstRow="1" w:lastRow="0" w:firstColumn="1" w:lastColumn="0" w:noHBand="0" w:noVBand="1"/>
            </w:tblPr>
            <w:tblGrid>
              <w:gridCol w:w="2269"/>
              <w:gridCol w:w="2269"/>
              <w:gridCol w:w="2269"/>
              <w:gridCol w:w="2273"/>
            </w:tblGrid>
            <w:tr w:rsidR="004C76A7" w14:paraId="260A941A" w14:textId="77777777" w:rsidTr="00234DA7">
              <w:trPr>
                <w:trHeight w:val="596"/>
              </w:trPr>
              <w:tc>
                <w:tcPr>
                  <w:tcW w:w="2269" w:type="dxa"/>
                </w:tcPr>
                <w:p w14:paraId="7853C498" w14:textId="54438CDE" w:rsidR="004C76A7" w:rsidRDefault="00034166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3416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Criteria</w:t>
                  </w:r>
                </w:p>
              </w:tc>
              <w:tc>
                <w:tcPr>
                  <w:tcW w:w="2269" w:type="dxa"/>
                </w:tcPr>
                <w:p w14:paraId="40A9FB32" w14:textId="3146742D" w:rsidR="004C76A7" w:rsidRDefault="009D325A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D325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3 – Consistently Demonstrates</w:t>
                  </w:r>
                </w:p>
              </w:tc>
              <w:tc>
                <w:tcPr>
                  <w:tcW w:w="2269" w:type="dxa"/>
                </w:tcPr>
                <w:p w14:paraId="5416904B" w14:textId="460D0BED" w:rsidR="004C76A7" w:rsidRDefault="00034166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3416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2 – Emerging</w:t>
                  </w:r>
                </w:p>
              </w:tc>
              <w:tc>
                <w:tcPr>
                  <w:tcW w:w="2273" w:type="dxa"/>
                </w:tcPr>
                <w:p w14:paraId="00AA7301" w14:textId="03269E1C" w:rsidR="004C76A7" w:rsidRDefault="00234D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4DA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1 – With Support</w:t>
                  </w:r>
                </w:p>
              </w:tc>
            </w:tr>
            <w:tr w:rsidR="004C76A7" w14:paraId="183607EB" w14:textId="77777777" w:rsidTr="00234DA7">
              <w:trPr>
                <w:trHeight w:val="596"/>
              </w:trPr>
              <w:tc>
                <w:tcPr>
                  <w:tcW w:w="2269" w:type="dxa"/>
                </w:tcPr>
                <w:p w14:paraId="7EE07FC3" w14:textId="0424BB8C" w:rsidR="004C76A7" w:rsidRDefault="004C76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950A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Engagement</w:t>
                  </w:r>
                </w:p>
              </w:tc>
              <w:tc>
                <w:tcPr>
                  <w:tcW w:w="2269" w:type="dxa"/>
                </w:tcPr>
                <w:p w14:paraId="05924AC6" w14:textId="52E3B449" w:rsidR="004C76A7" w:rsidRDefault="009D325A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D325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Participates willingly in the activity</w:t>
                  </w:r>
                </w:p>
              </w:tc>
              <w:tc>
                <w:tcPr>
                  <w:tcW w:w="2269" w:type="dxa"/>
                </w:tcPr>
                <w:p w14:paraId="584B5197" w14:textId="32C650C3" w:rsidR="004C76A7" w:rsidRDefault="00034166" w:rsidP="0003416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3416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Participates with prompts</w:t>
                  </w:r>
                </w:p>
              </w:tc>
              <w:tc>
                <w:tcPr>
                  <w:tcW w:w="2273" w:type="dxa"/>
                </w:tcPr>
                <w:p w14:paraId="5C85E884" w14:textId="7FD6C1CC" w:rsidR="004C76A7" w:rsidRDefault="00234D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234DA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Participates briefly with full support</w:t>
                  </w:r>
                </w:p>
              </w:tc>
            </w:tr>
            <w:tr w:rsidR="004C76A7" w14:paraId="70CBF437" w14:textId="77777777" w:rsidTr="00234DA7">
              <w:trPr>
                <w:trHeight w:val="622"/>
              </w:trPr>
              <w:tc>
                <w:tcPr>
                  <w:tcW w:w="2269" w:type="dxa"/>
                </w:tcPr>
                <w:p w14:paraId="6BDA6E6D" w14:textId="25A72CD1" w:rsidR="004C76A7" w:rsidRDefault="004C76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950A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Identification</w:t>
                  </w:r>
                </w:p>
              </w:tc>
              <w:tc>
                <w:tcPr>
                  <w:tcW w:w="2269" w:type="dxa"/>
                </w:tcPr>
                <w:p w14:paraId="35CB444F" w14:textId="3EF060F1" w:rsidR="004C76A7" w:rsidRDefault="000472C6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472C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Identifies helper by name/picture/object</w:t>
                  </w:r>
                </w:p>
              </w:tc>
              <w:tc>
                <w:tcPr>
                  <w:tcW w:w="2269" w:type="dxa"/>
                </w:tcPr>
                <w:p w14:paraId="52085627" w14:textId="43FDABD6" w:rsidR="004C76A7" w:rsidRDefault="003D2F01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D2F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Identifies with choices or cues</w:t>
                  </w:r>
                </w:p>
              </w:tc>
              <w:tc>
                <w:tcPr>
                  <w:tcW w:w="2273" w:type="dxa"/>
                </w:tcPr>
                <w:p w14:paraId="24DDECA3" w14:textId="1CBCA435" w:rsidR="004C76A7" w:rsidRDefault="004D792D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D79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Requires full adult assistance</w:t>
                  </w:r>
                </w:p>
              </w:tc>
            </w:tr>
            <w:tr w:rsidR="004C76A7" w14:paraId="3EE5517E" w14:textId="77777777" w:rsidTr="00234DA7">
              <w:trPr>
                <w:trHeight w:val="596"/>
              </w:trPr>
              <w:tc>
                <w:tcPr>
                  <w:tcW w:w="2269" w:type="dxa"/>
                </w:tcPr>
                <w:p w14:paraId="5B64DB5D" w14:textId="5D13F116" w:rsidR="004C76A7" w:rsidRDefault="004C76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950A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Communication</w:t>
                  </w:r>
                </w:p>
              </w:tc>
              <w:tc>
                <w:tcPr>
                  <w:tcW w:w="2269" w:type="dxa"/>
                </w:tcPr>
                <w:p w14:paraId="47406284" w14:textId="07E557F5" w:rsidR="004C76A7" w:rsidRDefault="000472C6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472C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Communicates </w:t>
                  </w:r>
                  <w:proofErr w:type="gramStart"/>
                  <w:r w:rsidRPr="000472C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idea</w:t>
                  </w:r>
                  <w:proofErr w:type="gramEnd"/>
                  <w:r w:rsidRPr="000472C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 using words, AAC, sign, or gesture</w:t>
                  </w:r>
                </w:p>
              </w:tc>
              <w:tc>
                <w:tcPr>
                  <w:tcW w:w="2269" w:type="dxa"/>
                </w:tcPr>
                <w:p w14:paraId="0C1032BB" w14:textId="541AA738" w:rsidR="004C76A7" w:rsidRDefault="003D2F01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D2F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Communicates with modeling</w:t>
                  </w:r>
                </w:p>
              </w:tc>
              <w:tc>
                <w:tcPr>
                  <w:tcW w:w="2273" w:type="dxa"/>
                </w:tcPr>
                <w:p w14:paraId="6476DC11" w14:textId="0A9BB3F4" w:rsidR="004C76A7" w:rsidRDefault="004D792D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D79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Limited or inconsistent communication</w:t>
                  </w:r>
                </w:p>
              </w:tc>
            </w:tr>
            <w:tr w:rsidR="004C76A7" w14:paraId="245CD24C" w14:textId="77777777" w:rsidTr="00234DA7">
              <w:trPr>
                <w:trHeight w:val="596"/>
              </w:trPr>
              <w:tc>
                <w:tcPr>
                  <w:tcW w:w="2269" w:type="dxa"/>
                </w:tcPr>
                <w:p w14:paraId="7E741607" w14:textId="47520310" w:rsidR="004C76A7" w:rsidRDefault="004C76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950A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Demonstration / Play</w:t>
                  </w:r>
                </w:p>
              </w:tc>
              <w:tc>
                <w:tcPr>
                  <w:tcW w:w="2269" w:type="dxa"/>
                </w:tcPr>
                <w:p w14:paraId="467E00C8" w14:textId="405BB95A" w:rsidR="004C76A7" w:rsidRDefault="000472C6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472C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Uses actions or props to show understanding</w:t>
                  </w:r>
                </w:p>
              </w:tc>
              <w:tc>
                <w:tcPr>
                  <w:tcW w:w="2269" w:type="dxa"/>
                </w:tcPr>
                <w:p w14:paraId="6AF0C468" w14:textId="38BB0C28" w:rsidR="004C76A7" w:rsidRDefault="003D2F01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D2F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Uses actions with guidance</w:t>
                  </w:r>
                </w:p>
              </w:tc>
              <w:tc>
                <w:tcPr>
                  <w:tcW w:w="2273" w:type="dxa"/>
                </w:tcPr>
                <w:p w14:paraId="31ABBC1F" w14:textId="7BBFA60C" w:rsidR="004C76A7" w:rsidRDefault="004D792D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D79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Observes or minimally engages</w:t>
                  </w:r>
                </w:p>
              </w:tc>
            </w:tr>
            <w:tr w:rsidR="004C76A7" w14:paraId="78702B17" w14:textId="77777777" w:rsidTr="00234DA7">
              <w:trPr>
                <w:trHeight w:val="596"/>
              </w:trPr>
              <w:tc>
                <w:tcPr>
                  <w:tcW w:w="2269" w:type="dxa"/>
                </w:tcPr>
                <w:p w14:paraId="17FC69B4" w14:textId="3F90136A" w:rsidR="004C76A7" w:rsidRDefault="004C76A7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9950A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Attention &amp; Regulation</w:t>
                  </w:r>
                </w:p>
              </w:tc>
              <w:tc>
                <w:tcPr>
                  <w:tcW w:w="2269" w:type="dxa"/>
                </w:tcPr>
                <w:p w14:paraId="496FEBCB" w14:textId="47E56FDB" w:rsidR="004C76A7" w:rsidRDefault="000472C6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0472C6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Attends for most of activity</w:t>
                  </w:r>
                </w:p>
              </w:tc>
              <w:tc>
                <w:tcPr>
                  <w:tcW w:w="2269" w:type="dxa"/>
                </w:tcPr>
                <w:p w14:paraId="65B59692" w14:textId="75B958B3" w:rsidR="004C76A7" w:rsidRDefault="003D2F01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3D2F01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Attends briefly</w:t>
                  </w:r>
                </w:p>
              </w:tc>
              <w:tc>
                <w:tcPr>
                  <w:tcW w:w="2273" w:type="dxa"/>
                </w:tcPr>
                <w:p w14:paraId="025E585A" w14:textId="58B5A972" w:rsidR="004C76A7" w:rsidRDefault="004D792D" w:rsidP="009950A6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4D792D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Needs frequent regulation support</w:t>
                  </w:r>
                </w:p>
              </w:tc>
            </w:tr>
          </w:tbl>
          <w:p w14:paraId="4239EB2C" w14:textId="00B39340" w:rsidR="004C76A7" w:rsidRPr="009950A6" w:rsidRDefault="004C76A7" w:rsidP="00995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76A7" w:rsidRPr="009950A6" w14:paraId="1ACD5228" w14:textId="7777777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411C4AC8" w14:textId="47586854" w:rsidR="004C76A7" w:rsidRPr="009950A6" w:rsidRDefault="004C76A7" w:rsidP="00995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76A7" w:rsidRPr="009950A6" w14:paraId="5B30A87E" w14:textId="7777777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51D58B71" w14:textId="280EDBD3" w:rsidR="004C76A7" w:rsidRPr="009950A6" w:rsidRDefault="004C76A7" w:rsidP="00995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76A7" w:rsidRPr="009950A6" w14:paraId="06848B4B" w14:textId="77777777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14:paraId="74BCD152" w14:textId="6783D367" w:rsidR="004C76A7" w:rsidRPr="009950A6" w:rsidRDefault="004C76A7" w:rsidP="009950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4C76A7" w:rsidRPr="009950A6" w14:paraId="72A4796E" w14:textId="77777777">
        <w:trPr>
          <w:gridAfter w:val="3"/>
          <w:tblCellSpacing w:w="15" w:type="dxa"/>
        </w:trPr>
        <w:tc>
          <w:tcPr>
            <w:tcW w:w="0" w:type="auto"/>
            <w:vAlign w:val="center"/>
          </w:tcPr>
          <w:p w14:paraId="1138280A" w14:textId="3CC3D35B" w:rsidR="004C76A7" w:rsidRPr="009950A6" w:rsidRDefault="004C76A7" w:rsidP="000F53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0F533C" w:rsidRPr="009950A6" w14:paraId="421CE842" w14:textId="77777777" w:rsidTr="000F533C">
        <w:trPr>
          <w:tblCellSpacing w:w="15" w:type="dxa"/>
        </w:trPr>
        <w:tc>
          <w:tcPr>
            <w:tcW w:w="0" w:type="auto"/>
            <w:vAlign w:val="center"/>
          </w:tcPr>
          <w:p w14:paraId="20D9D9C0" w14:textId="77777777" w:rsidR="009D325A" w:rsidRPr="009D325A" w:rsidRDefault="009D325A" w:rsidP="009D32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D32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7. Formative Use of the Rubric</w:t>
            </w:r>
          </w:p>
          <w:p w14:paraId="60836AEC" w14:textId="77777777" w:rsidR="009D325A" w:rsidRPr="009D325A" w:rsidRDefault="009D325A" w:rsidP="009D32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2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Before:</w:t>
            </w: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Teachers model expectations using visuals</w:t>
            </w:r>
          </w:p>
          <w:p w14:paraId="2CA9C736" w14:textId="77777777" w:rsidR="009D325A" w:rsidRPr="009D325A" w:rsidRDefault="009D325A" w:rsidP="009D32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2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During:</w:t>
            </w: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Observation during centers and play</w:t>
            </w:r>
          </w:p>
          <w:p w14:paraId="084C368A" w14:textId="77777777" w:rsidR="009D325A" w:rsidRPr="009D325A" w:rsidRDefault="009D325A" w:rsidP="009D32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2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Peer Modeling:</w:t>
            </w: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Children observe classmates</w:t>
            </w:r>
          </w:p>
          <w:p w14:paraId="6ED51064" w14:textId="77777777" w:rsidR="009D325A" w:rsidRPr="009D325A" w:rsidRDefault="009D325A" w:rsidP="009D325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25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Self-Reflection:</w:t>
            </w: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Simple choice questions</w:t>
            </w:r>
          </w:p>
          <w:p w14:paraId="7EE2B85F" w14:textId="77777777" w:rsidR="009D325A" w:rsidRPr="00851E6A" w:rsidRDefault="009D325A" w:rsidP="009D325A">
            <w:pPr>
              <w:numPr>
                <w:ilvl w:val="1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“Did I show my helper?” </w:t>
            </w:r>
            <w:r w:rsidRPr="009D325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😊</w:t>
            </w: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</w:t>
            </w:r>
            <w:r w:rsidRPr="009D325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😐</w:t>
            </w:r>
            <w:r w:rsidRPr="009D325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/ </w:t>
            </w:r>
            <w:r w:rsidRPr="009D325A">
              <w:rPr>
                <w:rFonts w:ascii="Segoe UI Emoji" w:eastAsia="Times New Roman" w:hAnsi="Segoe UI Emoji" w:cs="Segoe UI Emoji"/>
                <w:kern w:val="0"/>
                <w:sz w:val="24"/>
                <w:szCs w:val="24"/>
                <w14:ligatures w14:val="none"/>
              </w:rPr>
              <w:t>😞</w:t>
            </w:r>
          </w:p>
          <w:p w14:paraId="13474A36" w14:textId="77777777" w:rsidR="00851E6A" w:rsidRPr="00851E6A" w:rsidRDefault="00851E6A" w:rsidP="00851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51E6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8. Evidence You Can Collect</w:t>
            </w:r>
          </w:p>
          <w:p w14:paraId="30F6C7C5" w14:textId="72A4CC3E" w:rsidR="00851E6A" w:rsidRPr="00851E6A" w:rsidRDefault="00B87BC8" w:rsidP="00851E6A">
            <w:pPr>
              <w:pStyle w:val="ListParagraph"/>
              <w:spacing w:after="0" w:line="240" w:lineRule="auto"/>
              <w:ind w:left="78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851E6A" w:rsidRPr="0085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Photos of dramatic play</w:t>
            </w:r>
            <w:r w:rsidR="00851E6A" w:rsidRPr="0085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Teacher observation notes</w:t>
            </w:r>
            <w:r w:rsidR="00851E6A" w:rsidRPr="0085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Completed rubric</w:t>
            </w:r>
            <w:r w:rsidR="00851E6A" w:rsidRPr="0085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AAC screenshots or communication boards</w:t>
            </w:r>
            <w:r w:rsidR="00851E6A" w:rsidRPr="00851E6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 Family feedback (optional)</w:t>
            </w:r>
          </w:p>
          <w:p w14:paraId="67150CBB" w14:textId="77777777" w:rsidR="00851E6A" w:rsidRPr="009D325A" w:rsidRDefault="00851E6A" w:rsidP="00851E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E07D70" w14:textId="2B092601" w:rsidR="000F533C" w:rsidRPr="009950A6" w:rsidRDefault="000F533C" w:rsidP="000F5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038E637" w14:textId="68AC0A04" w:rsidR="000F533C" w:rsidRPr="009950A6" w:rsidRDefault="000F533C" w:rsidP="000F5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E48C1F" w14:textId="3EE169FE" w:rsidR="000F533C" w:rsidRPr="009950A6" w:rsidRDefault="000F533C" w:rsidP="000F5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7E04753" w14:textId="43DE3699" w:rsidR="000F533C" w:rsidRPr="009950A6" w:rsidRDefault="000F533C" w:rsidP="000F53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FBD8269" w14:textId="77777777" w:rsidR="0098490F" w:rsidRDefault="0098490F"/>
    <w:sectPr w:rsidR="009849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2BB9"/>
    <w:multiLevelType w:val="multilevel"/>
    <w:tmpl w:val="290A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A0616"/>
    <w:multiLevelType w:val="multilevel"/>
    <w:tmpl w:val="6084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EF02C6"/>
    <w:multiLevelType w:val="multilevel"/>
    <w:tmpl w:val="3BD2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26EFB"/>
    <w:multiLevelType w:val="multilevel"/>
    <w:tmpl w:val="B3F0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97016"/>
    <w:multiLevelType w:val="multilevel"/>
    <w:tmpl w:val="8B3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93521"/>
    <w:multiLevelType w:val="hybridMultilevel"/>
    <w:tmpl w:val="05E4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81D72"/>
    <w:multiLevelType w:val="hybridMultilevel"/>
    <w:tmpl w:val="BA7C9C6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40DF605D"/>
    <w:multiLevelType w:val="multilevel"/>
    <w:tmpl w:val="168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E2FFF"/>
    <w:multiLevelType w:val="multilevel"/>
    <w:tmpl w:val="0EA6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FE368A"/>
    <w:multiLevelType w:val="multilevel"/>
    <w:tmpl w:val="F79A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C61EDD"/>
    <w:multiLevelType w:val="multilevel"/>
    <w:tmpl w:val="8AE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5821EF"/>
    <w:multiLevelType w:val="hybridMultilevel"/>
    <w:tmpl w:val="28D017F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13C2016"/>
    <w:multiLevelType w:val="hybridMultilevel"/>
    <w:tmpl w:val="3B3E396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15E4AB8"/>
    <w:multiLevelType w:val="multilevel"/>
    <w:tmpl w:val="83DC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4A7B0E"/>
    <w:multiLevelType w:val="hybridMultilevel"/>
    <w:tmpl w:val="54A4A2E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5FB616D6"/>
    <w:multiLevelType w:val="multilevel"/>
    <w:tmpl w:val="A5F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66AC7"/>
    <w:multiLevelType w:val="multilevel"/>
    <w:tmpl w:val="25A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960D2"/>
    <w:multiLevelType w:val="multilevel"/>
    <w:tmpl w:val="27A0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35FC2"/>
    <w:multiLevelType w:val="multilevel"/>
    <w:tmpl w:val="D1DA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922872">
    <w:abstractNumId w:val="8"/>
  </w:num>
  <w:num w:numId="2" w16cid:durableId="1880316840">
    <w:abstractNumId w:val="3"/>
  </w:num>
  <w:num w:numId="3" w16cid:durableId="2079356050">
    <w:abstractNumId w:val="17"/>
  </w:num>
  <w:num w:numId="4" w16cid:durableId="908462334">
    <w:abstractNumId w:val="15"/>
  </w:num>
  <w:num w:numId="5" w16cid:durableId="294215079">
    <w:abstractNumId w:val="0"/>
  </w:num>
  <w:num w:numId="6" w16cid:durableId="610623828">
    <w:abstractNumId w:val="1"/>
  </w:num>
  <w:num w:numId="7" w16cid:durableId="465700726">
    <w:abstractNumId w:val="9"/>
  </w:num>
  <w:num w:numId="8" w16cid:durableId="1930456194">
    <w:abstractNumId w:val="16"/>
  </w:num>
  <w:num w:numId="9" w16cid:durableId="27221450">
    <w:abstractNumId w:val="18"/>
  </w:num>
  <w:num w:numId="10" w16cid:durableId="187764540">
    <w:abstractNumId w:val="13"/>
  </w:num>
  <w:num w:numId="11" w16cid:durableId="1921790517">
    <w:abstractNumId w:val="2"/>
  </w:num>
  <w:num w:numId="12" w16cid:durableId="1255355166">
    <w:abstractNumId w:val="10"/>
  </w:num>
  <w:num w:numId="13" w16cid:durableId="921069143">
    <w:abstractNumId w:val="7"/>
  </w:num>
  <w:num w:numId="14" w16cid:durableId="995647360">
    <w:abstractNumId w:val="4"/>
  </w:num>
  <w:num w:numId="15" w16cid:durableId="1128813811">
    <w:abstractNumId w:val="5"/>
  </w:num>
  <w:num w:numId="16" w16cid:durableId="2144350516">
    <w:abstractNumId w:val="12"/>
  </w:num>
  <w:num w:numId="17" w16cid:durableId="416749764">
    <w:abstractNumId w:val="11"/>
  </w:num>
  <w:num w:numId="18" w16cid:durableId="76447082">
    <w:abstractNumId w:val="6"/>
  </w:num>
  <w:num w:numId="19" w16cid:durableId="6275884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2F"/>
    <w:rsid w:val="00034166"/>
    <w:rsid w:val="000472C6"/>
    <w:rsid w:val="000E5350"/>
    <w:rsid w:val="000E6C80"/>
    <w:rsid w:val="000E702F"/>
    <w:rsid w:val="000F533C"/>
    <w:rsid w:val="00234DA7"/>
    <w:rsid w:val="003D2F01"/>
    <w:rsid w:val="0042381A"/>
    <w:rsid w:val="00495AF3"/>
    <w:rsid w:val="004C76A7"/>
    <w:rsid w:val="004D792D"/>
    <w:rsid w:val="007170A5"/>
    <w:rsid w:val="00717C34"/>
    <w:rsid w:val="00851E6A"/>
    <w:rsid w:val="0098490F"/>
    <w:rsid w:val="00991468"/>
    <w:rsid w:val="009950A6"/>
    <w:rsid w:val="009D325A"/>
    <w:rsid w:val="00B87BC8"/>
    <w:rsid w:val="00CC08B1"/>
    <w:rsid w:val="00E2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5995"/>
  <w15:chartTrackingRefBased/>
  <w15:docId w15:val="{763895DC-78A9-43CE-803B-907B35BF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7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70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0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7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7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0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0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0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0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02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50A6"/>
    <w:rPr>
      <w:b/>
      <w:bCs/>
    </w:rPr>
  </w:style>
  <w:style w:type="table" w:styleId="TableGrid">
    <w:name w:val="Table Grid"/>
    <w:basedOn w:val="TableNormal"/>
    <w:uiPriority w:val="39"/>
    <w:rsid w:val="000F5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636</Words>
  <Characters>3862</Characters>
  <Application>Microsoft Office Word</Application>
  <DocSecurity>0</DocSecurity>
  <Lines>147</Lines>
  <Paragraphs>101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Brandi J (CCPS)</dc:creator>
  <cp:keywords/>
  <dc:description/>
  <cp:lastModifiedBy>Johnson, Brandi J (CCPS)</cp:lastModifiedBy>
  <cp:revision>18</cp:revision>
  <dcterms:created xsi:type="dcterms:W3CDTF">2026-02-03T23:09:00Z</dcterms:created>
  <dcterms:modified xsi:type="dcterms:W3CDTF">2026-03-01T18:13:00Z</dcterms:modified>
</cp:coreProperties>
</file>